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aa6b65b54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BERGSENG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BERGSENG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e1945bf514a9d"/>
      <w:footerReference xmlns:r="http://schemas.openxmlformats.org/officeDocument/2006/relationships" w:type="default" r:id="Reb25b3811d50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BERGSENG AS   ·   Org.nr 989 176 870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e1945bf514a9d" /><Relationship Type="http://schemas.openxmlformats.org/officeDocument/2006/relationships/footer" Target="/word/footer1.xml" Id="Reb25b3811d50455f" /></Relationships>
</file>