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33a96de37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LØVLAND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LØVLAND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c2752f15442ed"/>
      <w:footerReference xmlns:r="http://schemas.openxmlformats.org/officeDocument/2006/relationships" w:type="default" r:id="Rebe49bc71f99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LØVLAND AS   ·   Org.nr 989 178 539   ·   Åmotveien 123   ·   3406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LØVLAND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c2752f15442ed" /><Relationship Type="http://schemas.openxmlformats.org/officeDocument/2006/relationships/footer" Target="/word/footer1.xml" Id="Rebe49bc71f994242" /></Relationships>
</file>