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72db6859a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LØVLAND AS</w:t>
      </w:r>
    </w:p>
    <w:sectPr>
      <w:headerReference xmlns:r="http://schemas.openxmlformats.org/officeDocument/2006/relationships" w:type="default" r:id="Rec58a1db226e43bf"/>
      <w:footerReference xmlns:r="http://schemas.openxmlformats.org/officeDocument/2006/relationships" w:type="default" r:id="R05faf32e4945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LØVLAND AS   ·   Org.nr 989 178 539   ·   Åmotveien 123   ·   3406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LØVLAND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8a1db226e43bf" /><Relationship Type="http://schemas.openxmlformats.org/officeDocument/2006/relationships/footer" Target="/word/footer1.xml" Id="R05faf32e49454839" /></Relationships>
</file>