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e58327d98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ALBATROSS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ALBATROSS HOLDING AS</w:t>
      </w:r>
    </w:p>
    <w:sectPr>
      <w:headerReference xmlns:r="http://schemas.openxmlformats.org/officeDocument/2006/relationships" w:type="default" r:id="R80cffafc11474c1c"/>
      <w:footerReference xmlns:r="http://schemas.openxmlformats.org/officeDocument/2006/relationships" w:type="default" r:id="R15c448f766e1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ALBATROSS HOLDING AS   ·   Org.nr 989 182 099   ·   Litlamo 4   ·   4200 SAUDA   ·   Tlf. 52 78 37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ffafc11474c1c" /><Relationship Type="http://schemas.openxmlformats.org/officeDocument/2006/relationships/footer" Target="/word/footer1.xml" Id="R15c448f766e149ae" /></Relationships>
</file>