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c7574bebd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LANDSKAP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LANDSKAP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7f26bced124e72"/>
      <w:footerReference xmlns:r="http://schemas.openxmlformats.org/officeDocument/2006/relationships" w:type="default" r:id="R55bdaee26ba8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 INVEST AS   ·   Org.nr 989 183 982   ·   Rødslia 17   ·   1622 GRESSVIK   ·   Tlf. 69 95 50 00   ·   per.andre1952@me.com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f26bced124e72" /><Relationship Type="http://schemas.openxmlformats.org/officeDocument/2006/relationships/footer" Target="/word/footer1.xml" Id="R55bdaee26ba84686" /></Relationships>
</file>