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96dbbc459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STEINBUKK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STEINBUKK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38630bacd84dc6"/>
      <w:footerReference xmlns:r="http://schemas.openxmlformats.org/officeDocument/2006/relationships" w:type="default" r:id="Rb8e1db9826cf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 AS   ·   Org.nr 989 190 903   ·   c/o Stein Jacobsen, Åsbråtan 126B   ·   1352 KOLSÅS   ·   progdog@online.no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8630bacd84dc6" /><Relationship Type="http://schemas.openxmlformats.org/officeDocument/2006/relationships/footer" Target="/word/footer1.xml" Id="Rb8e1db9826cf4a5e" /></Relationships>
</file>