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6d86c7402347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OSS FORENEDE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OSS FORENEDE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d94c9d78cf465f"/>
      <w:footerReference xmlns:r="http://schemas.openxmlformats.org/officeDocument/2006/relationships" w:type="default" r:id="R9621c17d6c0b45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OSS FORENEDE INVEST AS   ·   Org.nr 989 193 813   ·   Holgerslystveien 9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OSS FORENEDE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d94c9d78cf465f" /><Relationship Type="http://schemas.openxmlformats.org/officeDocument/2006/relationships/footer" Target="/word/footer1.xml" Id="R9621c17d6c0b4557" /></Relationships>
</file>