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968bc8a40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477b1025fdb64ed1"/>
      <w:footerReference xmlns:r="http://schemas.openxmlformats.org/officeDocument/2006/relationships" w:type="default" r:id="R52bbc164fec7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b1025fdb64ed1" /><Relationship Type="http://schemas.openxmlformats.org/officeDocument/2006/relationships/footer" Target="/word/footer1.xml" Id="R52bbc164fec74b75" /></Relationships>
</file>