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91e97be54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HELLEBAKKEN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HELLEBAKKEN INVEST AS</w:t>
      </w:r>
    </w:p>
    <w:sectPr>
      <w:headerReference xmlns:r="http://schemas.openxmlformats.org/officeDocument/2006/relationships" w:type="default" r:id="Rb447a06579164509"/>
      <w:footerReference xmlns:r="http://schemas.openxmlformats.org/officeDocument/2006/relationships" w:type="default" r:id="R2453f5b24ab6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HELLEBAKKEN INVEST AS   ·   Org.nr 989 196 170   ·   Helleveien 230   ·   5039 BERGEN   ·   jostein@bryggen-handel.no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HELLEBAKKEN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7a06579164509" /><Relationship Type="http://schemas.openxmlformats.org/officeDocument/2006/relationships/footer" Target="/word/footer1.xml" Id="R2453f5b24ab646d9" /></Relationships>
</file>