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292bc1393f41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AURSTAD HOLDING AS</w:t>
      </w:r>
    </w:p>
    <w:sectPr>
      <w:headerReference xmlns:r="http://schemas.openxmlformats.org/officeDocument/2006/relationships" w:type="default" r:id="Rf4d64767ddda4664"/>
      <w:footerReference xmlns:r="http://schemas.openxmlformats.org/officeDocument/2006/relationships" w:type="default" r:id="R876061546ae345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AURSTAD HOLDING AS   ·   Org.nr 989 196 359   ·   Engesetvegen 39A   ·   6153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d64767ddda4664" /><Relationship Type="http://schemas.openxmlformats.org/officeDocument/2006/relationships/footer" Target="/word/footer1.xml" Id="R876061546ae34526" /></Relationships>
</file>