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028df29fc749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SVEINUNG LUNDE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SVEINUNG LUNDE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96458d8a0ce43b1"/>
      <w:footerReference xmlns:r="http://schemas.openxmlformats.org/officeDocument/2006/relationships" w:type="default" r:id="R6510e109f63b43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SVEINUNG LUNDE AS   ·   Org.nr 989 196 413   ·   Liastølveien 22   ·   4027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SVEINUNG LUNDE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6458d8a0ce43b1" /><Relationship Type="http://schemas.openxmlformats.org/officeDocument/2006/relationships/footer" Target="/word/footer1.xml" Id="R6510e109f63b432e" /></Relationships>
</file>