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104e91f3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98fb6c8d148c2"/>
      <w:footerReference xmlns:r="http://schemas.openxmlformats.org/officeDocument/2006/relationships" w:type="default" r:id="R6693e4a5fd39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ØTS AS   ·   Org.nr 989 196 979   ·   Kjelleviktoppen 26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98fb6c8d148c2" /><Relationship Type="http://schemas.openxmlformats.org/officeDocument/2006/relationships/footer" Target="/word/footer1.xml" Id="R6693e4a5fd394e67" /></Relationships>
</file>