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55dcbad0d4b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ARNA &amp; ÅSANE RØRLEGGERSERVICE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Espeland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Espeland,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ARNA &amp; ÅSANE RØRLEGGERSERVICE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4e398117234b3f"/>
      <w:footerReference xmlns:r="http://schemas.openxmlformats.org/officeDocument/2006/relationships" w:type="default" r:id="Rd039001c277b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ARNA &amp; ÅSANE RØRLEGGERSERVICE AS   ·   Org.nr 989 198 629   ·   Hardangervegen 871   ·   5267 ESPELAND   ·   Tlf. 55 39 38 50   ·   firmapost@arnaror.no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ARNA &amp; ÅSANE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e398117234b3f" /><Relationship Type="http://schemas.openxmlformats.org/officeDocument/2006/relationships/footer" Target="/word/footer1.xml" Id="Rd039001c277b4d95" /></Relationships>
</file>