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75213b02104c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JALOMI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JALOMI AS</w:t>
      </w:r>
    </w:p>
    <w:sectPr>
      <w:headerReference xmlns:r="http://schemas.openxmlformats.org/officeDocument/2006/relationships" w:type="default" r:id="R2cde0bc9cb254343"/>
      <w:footerReference xmlns:r="http://schemas.openxmlformats.org/officeDocument/2006/relationships" w:type="default" r:id="R8d9342294ea0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JALOMI AS   ·   Org.nr 989 200 283   ·   Risveien 7   ·   0374 OSLO   ·   Tlf. 22 13 96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JALOMI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de0bc9cb254343" /><Relationship Type="http://schemas.openxmlformats.org/officeDocument/2006/relationships/footer" Target="/word/footer1.xml" Id="R8d9342294ea04915" /></Relationships>
</file>