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59af19cf2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AUSTAD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AUSTAD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96f9066204ae3"/>
      <w:footerReference xmlns:r="http://schemas.openxmlformats.org/officeDocument/2006/relationships" w:type="default" r:id="Ref34302fa167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AUSTAD HOLDING AS   ·   Org.nr 989 202 529   ·   c/o BDO AS, Luramyrveien 40   ·   4313 SANDNES   ·   Tlf. 51 71 55 99   ·   janrune@solaklinikken.no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AUSTAD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96f9066204ae3" /><Relationship Type="http://schemas.openxmlformats.org/officeDocument/2006/relationships/footer" Target="/word/footer1.xml" Id="Ref34302fa167487f" /></Relationships>
</file>