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7dad8b08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NALEY AS</w:t>
      </w:r>
    </w:p>
    <w:sectPr>
      <w:headerReference xmlns:r="http://schemas.openxmlformats.org/officeDocument/2006/relationships" w:type="default" r:id="R2127314062854290"/>
      <w:footerReference xmlns:r="http://schemas.openxmlformats.org/officeDocument/2006/relationships" w:type="default" r:id="Re1c67ed150c2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NALEY AS   ·   Org.nr 989 203 029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314062854290" /><Relationship Type="http://schemas.openxmlformats.org/officeDocument/2006/relationships/footer" Target="/word/footer1.xml" Id="Re1c67ed150c24c6b" /></Relationships>
</file>