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1a321dd62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ROALD TOPPE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TOPPE HOLDING AS</w:t>
      </w:r>
    </w:p>
    <w:sectPr>
      <w:headerReference xmlns:r="http://schemas.openxmlformats.org/officeDocument/2006/relationships" w:type="default" r:id="Rfdb09c0ed7cd4ba0"/>
      <w:footerReference xmlns:r="http://schemas.openxmlformats.org/officeDocument/2006/relationships" w:type="default" r:id="R66abdf91ae49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TOPPE HOLDING AS   ·   Org.nr 989 204 963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TOPPE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09c0ed7cd4ba0" /><Relationship Type="http://schemas.openxmlformats.org/officeDocument/2006/relationships/footer" Target="/word/footer1.xml" Id="R66abdf91ae494593" /></Relationships>
</file>