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f3ce266d341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JBS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JBS INVEST AS</w:t>
      </w:r>
    </w:p>
    <w:sectPr>
      <w:headerReference xmlns:r="http://schemas.openxmlformats.org/officeDocument/2006/relationships" w:type="default" r:id="Rde72f9803a2e4d49"/>
      <w:footerReference xmlns:r="http://schemas.openxmlformats.org/officeDocument/2006/relationships" w:type="default" r:id="R7f79395ba541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JBS INVEST AS   ·   Org.nr 989 208 055   ·   c/o Kjersti Skogland Urrang, Flathauggata 36   ·   5523 HAUGESUND   ·   kjersti@urrang.no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72f9803a2e4d49" /><Relationship Type="http://schemas.openxmlformats.org/officeDocument/2006/relationships/footer" Target="/word/footer1.xml" Id="R7f79395ba541450e" /></Relationships>
</file>