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20fdbadec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 HOLDING AS</w:t>
      </w:r>
    </w:p>
    <w:sectPr>
      <w:headerReference xmlns:r="http://schemas.openxmlformats.org/officeDocument/2006/relationships" w:type="default" r:id="R3279b1225d944237"/>
      <w:footerReference xmlns:r="http://schemas.openxmlformats.org/officeDocument/2006/relationships" w:type="default" r:id="Rf595b26d2538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 HOLDING AS   ·   Org.nr 989 209 302   ·   Stibergsvingen 13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9b1225d944237" /><Relationship Type="http://schemas.openxmlformats.org/officeDocument/2006/relationships/footer" Target="/word/footer1.xml" Id="Rf595b26d2538476d" /></Relationships>
</file>