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4a8d5911644d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EMDAL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Stranda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Stranda,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EMDAL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dba8c8797c4063"/>
      <w:footerReference xmlns:r="http://schemas.openxmlformats.org/officeDocument/2006/relationships" w:type="default" r:id="Raac0254b87e54f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EMDAL INVEST AS   ·   Org.nr 989 209 493   ·   Emdalen 29   ·   6200 STRANDA   ·   Tlf. 70 26 20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EMDAL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dba8c8797c4063" /><Relationship Type="http://schemas.openxmlformats.org/officeDocument/2006/relationships/footer" Target="/word/footer1.xml" Id="Raac0254b87e54f95" /></Relationships>
</file>