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80bba0d9a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c96e0dec04082"/>
      <w:footerReference xmlns:r="http://schemas.openxmlformats.org/officeDocument/2006/relationships" w:type="default" r:id="Rd6bcff0753fe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HAUGIO AS   ·   Org.nr 989 209 973   ·   c/o Bjørn Ivar Haugen, Bloms gate 19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c96e0dec04082" /><Relationship Type="http://schemas.openxmlformats.org/officeDocument/2006/relationships/footer" Target="/word/footer1.xml" Id="Rd6bcff0753fe4012" /></Relationships>
</file>