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967c10b4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BEWO HOLDING AS.</w:t>
      </w:r>
    </w:p>
    <w:sectPr>
      <w:headerReference xmlns:r="http://schemas.openxmlformats.org/officeDocument/2006/relationships" w:type="default" r:id="Rfa7c15debf3a4ac9"/>
      <w:footerReference xmlns:r="http://schemas.openxmlformats.org/officeDocument/2006/relationships" w:type="default" r:id="R23bd390fedc3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15debf3a4ac9" /><Relationship Type="http://schemas.openxmlformats.org/officeDocument/2006/relationships/footer" Target="/word/footer1.xml" Id="R23bd390fedc348c8" /></Relationships>
</file>