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c465d860145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PETORS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Hommelvik,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PETORS AS</w:t>
      </w:r>
    </w:p>
    <w:sectPr>
      <w:headerReference xmlns:r="http://schemas.openxmlformats.org/officeDocument/2006/relationships" w:type="default" r:id="R37f8e2093e654e2f"/>
      <w:footerReference xmlns:r="http://schemas.openxmlformats.org/officeDocument/2006/relationships" w:type="default" r:id="R0b8d6fc2dca140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8e2093e654e2f" /><Relationship Type="http://schemas.openxmlformats.org/officeDocument/2006/relationships/footer" Target="/word/footer1.xml" Id="R0b8d6fc2dca1407e" /></Relationships>
</file>