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e45936adb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PANIA AS</w:t>
      </w:r>
    </w:p>
    <w:sectPr>
      <w:headerReference xmlns:r="http://schemas.openxmlformats.org/officeDocument/2006/relationships" w:type="default" r:id="R86ff6215edd84d0d"/>
      <w:footerReference xmlns:r="http://schemas.openxmlformats.org/officeDocument/2006/relationships" w:type="default" r:id="R8503006bb5d0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PANIA AS   ·   Org.nr 989 218 271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f6215edd84d0d" /><Relationship Type="http://schemas.openxmlformats.org/officeDocument/2006/relationships/footer" Target="/word/footer1.xml" Id="R8503006bb5d04960" /></Relationships>
</file>