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99f3d1212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0cabbc75ab574a3f"/>
      <w:footerReference xmlns:r="http://schemas.openxmlformats.org/officeDocument/2006/relationships" w:type="default" r:id="Re505b526863f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bbc75ab574a3f" /><Relationship Type="http://schemas.openxmlformats.org/officeDocument/2006/relationships/footer" Target="/word/footer1.xml" Id="Re505b526863f4efe" /></Relationships>
</file>