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5e2df240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655ecfcbb28f4b6a"/>
      <w:footerReference xmlns:r="http://schemas.openxmlformats.org/officeDocument/2006/relationships" w:type="default" r:id="Ra2f937474839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ecfcbb28f4b6a" /><Relationship Type="http://schemas.openxmlformats.org/officeDocument/2006/relationships/footer" Target="/word/footer1.xml" Id="Ra2f9374748394f51" /></Relationships>
</file>