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047bdcead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GULBRANDSEN HOLDING AS</w:t>
      </w:r>
    </w:p>
    <w:sectPr>
      <w:headerReference xmlns:r="http://schemas.openxmlformats.org/officeDocument/2006/relationships" w:type="default" r:id="R5f06954c437d43f8"/>
      <w:footerReference xmlns:r="http://schemas.openxmlformats.org/officeDocument/2006/relationships" w:type="default" r:id="R4902fcbdaf6f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GULBRANDSEN HOLDING AS   ·   Org.nr 989 222 449   ·   Meierivegen 9   ·   2760 BRANDBU   ·   arild@gulbrandsen-olimb.no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GULBRANDSEN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6954c437d43f8" /><Relationship Type="http://schemas.openxmlformats.org/officeDocument/2006/relationships/footer" Target="/word/footer1.xml" Id="R4902fcbdaf6f49cc" /></Relationships>
</file>