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6f4c301ab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GULBRANDSEN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GULBRANDSEN HOLDING AS</w:t>
      </w:r>
    </w:p>
    <w:sectPr>
      <w:headerReference xmlns:r="http://schemas.openxmlformats.org/officeDocument/2006/relationships" w:type="default" r:id="R371a58dbe09042aa"/>
      <w:footerReference xmlns:r="http://schemas.openxmlformats.org/officeDocument/2006/relationships" w:type="default" r:id="R897960024f80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GULBRANDSEN HOLDING AS   ·   Org.nr 989 222 449   ·   Meierivegen 9   ·   2760 BRANDBU   ·   arild@gulbrandsen-olimb.no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GULBRANDSEN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a58dbe09042aa" /><Relationship Type="http://schemas.openxmlformats.org/officeDocument/2006/relationships/footer" Target="/word/footer1.xml" Id="R897960024f804fd0" /></Relationships>
</file>