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981eeebb3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HOLDING AS</w:t>
      </w:r>
    </w:p>
    <w:sectPr>
      <w:headerReference xmlns:r="http://schemas.openxmlformats.org/officeDocument/2006/relationships" w:type="default" r:id="R96540e9f1389444b"/>
      <w:footerReference xmlns:r="http://schemas.openxmlformats.org/officeDocument/2006/relationships" w:type="default" r:id="Rfcaf4cbe17b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0e9f1389444b" /><Relationship Type="http://schemas.openxmlformats.org/officeDocument/2006/relationships/footer" Target="/word/footer1.xml" Id="Rfcaf4cbe17b34ae7" /></Relationships>
</file>