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ba775b1cd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EIENDOM OG HOLDING AS</w:t>
      </w:r>
    </w:p>
    <w:sectPr>
      <w:headerReference xmlns:r="http://schemas.openxmlformats.org/officeDocument/2006/relationships" w:type="default" r:id="R4875683c2a204697"/>
      <w:footerReference xmlns:r="http://schemas.openxmlformats.org/officeDocument/2006/relationships" w:type="default" r:id="R924058a0a858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EIENDOM OG HOLDING AS   ·   Org.nr 989 223 976   ·   Risbakken 24   ·   4389 VIKESÅ   ·   Tlf. 51 45 24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683c2a204697" /><Relationship Type="http://schemas.openxmlformats.org/officeDocument/2006/relationships/footer" Target="/word/footer1.xml" Id="R924058a0a858448c" /></Relationships>
</file>