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59639f63e4c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FIRST PROCESS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FIRST PROCESS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441d90e0884c35"/>
      <w:footerReference xmlns:r="http://schemas.openxmlformats.org/officeDocument/2006/relationships" w:type="default" r:id="Rf8692e57d288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PROCESS HOLDING AS   ·   Org.nr 989 224 263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PROCESS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41d90e0884c35" /><Relationship Type="http://schemas.openxmlformats.org/officeDocument/2006/relationships/footer" Target="/word/footer1.xml" Id="Rf8692e57d288449e" /></Relationships>
</file>