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7219a20f3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FAMN AS</w:t>
      </w:r>
    </w:p>
    <w:sectPr>
      <w:headerReference xmlns:r="http://schemas.openxmlformats.org/officeDocument/2006/relationships" w:type="default" r:id="Raff306ba4aa94051"/>
      <w:footerReference xmlns:r="http://schemas.openxmlformats.org/officeDocument/2006/relationships" w:type="default" r:id="R01a76f7388ac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306ba4aa94051" /><Relationship Type="http://schemas.openxmlformats.org/officeDocument/2006/relationships/footer" Target="/word/footer1.xml" Id="R01a76f7388ac45bb" /></Relationships>
</file>