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d88fb3890748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BRULI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Flekkefjord,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BRULI REVISJON AS</w:t>
      </w:r>
    </w:p>
    <w:sectPr>
      <w:headerReference xmlns:r="http://schemas.openxmlformats.org/officeDocument/2006/relationships" w:type="default" r:id="R1abdf30860e54c9d"/>
      <w:footerReference xmlns:r="http://schemas.openxmlformats.org/officeDocument/2006/relationships" w:type="default" r:id="Rfde42b28287947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BRULI REVISJON AS   ·   Org.nr 989 225 219   ·   Strandgaten 22   ·   4400 FLEKKEFJORD   ·   Tlf. 38 32 04 00   ·   karin@brulirevisjon.no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BRULI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bdf30860e54c9d" /><Relationship Type="http://schemas.openxmlformats.org/officeDocument/2006/relationships/footer" Target="/word/footer1.xml" Id="Rfde42b28287947a6" /></Relationships>
</file>