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901fac75c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a22316d5c1124237"/>
      <w:footerReference xmlns:r="http://schemas.openxmlformats.org/officeDocument/2006/relationships" w:type="default" r:id="R22997834e206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316d5c1124237" /><Relationship Type="http://schemas.openxmlformats.org/officeDocument/2006/relationships/footer" Target="/word/footer1.xml" Id="R22997834e20642be" /></Relationships>
</file>