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b0e3d3d2a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LENNART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LENNART INVEST AS</w:t>
      </w:r>
    </w:p>
    <w:sectPr>
      <w:headerReference xmlns:r="http://schemas.openxmlformats.org/officeDocument/2006/relationships" w:type="default" r:id="Rb264ad9088fd42c4"/>
      <w:footerReference xmlns:r="http://schemas.openxmlformats.org/officeDocument/2006/relationships" w:type="default" r:id="Rbf8564af2bd1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LENNART INVEST AS   ·   Org.nr 989 227 416   ·   Skogvegen 6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LENNART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4ad9088fd42c4" /><Relationship Type="http://schemas.openxmlformats.org/officeDocument/2006/relationships/footer" Target="/word/footer1.xml" Id="Rbf8564af2bd1452f" /></Relationships>
</file>