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f271f5da0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&amp; JENSVANG HOLDING AS</w:t>
      </w:r>
    </w:p>
    <w:sectPr>
      <w:headerReference xmlns:r="http://schemas.openxmlformats.org/officeDocument/2006/relationships" w:type="default" r:id="R095c025d53804eaa"/>
      <w:footerReference xmlns:r="http://schemas.openxmlformats.org/officeDocument/2006/relationships" w:type="default" r:id="R3dc6177531cb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&amp; JENSVANG HOLDING AS   ·   Org.nr 989 227 564   ·   Brånåstoppen 28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&amp; JENSVANG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c025d53804eaa" /><Relationship Type="http://schemas.openxmlformats.org/officeDocument/2006/relationships/footer" Target="/word/footer1.xml" Id="R3dc6177531cb48e5" /></Relationships>
</file>