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bc4d5b10bf41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SUND OG LANGEN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 I Østerdalen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 I Østerdalen,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SUND OG LANGEN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92e3c49fce4fc4"/>
      <w:footerReference xmlns:r="http://schemas.openxmlformats.org/officeDocument/2006/relationships" w:type="default" r:id="Rb3d1c0fc76d349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 OG LANGEN HOLDING AS   ·   Org.nr 989 229 656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 OG LANGEN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92e3c49fce4fc4" /><Relationship Type="http://schemas.openxmlformats.org/officeDocument/2006/relationships/footer" Target="/word/footer1.xml" Id="Rb3d1c0fc76d349f2" /></Relationships>
</file>