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9063edd8c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INVESTORE AS</w:t>
      </w:r>
    </w:p>
    <w:sectPr>
      <w:headerReference xmlns:r="http://schemas.openxmlformats.org/officeDocument/2006/relationships" w:type="default" r:id="R9f6deb39da864340"/>
      <w:footerReference xmlns:r="http://schemas.openxmlformats.org/officeDocument/2006/relationships" w:type="default" r:id="Rbe83748cfdda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INVESTORE AS   ·   Org.nr 989 230 735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deb39da864340" /><Relationship Type="http://schemas.openxmlformats.org/officeDocument/2006/relationships/footer" Target="/word/footer1.xml" Id="Rbe83748cfdda408a" /></Relationships>
</file>