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572c493c54f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SAZAVA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SAZAVA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0ce97386d14fd7"/>
      <w:footerReference xmlns:r="http://schemas.openxmlformats.org/officeDocument/2006/relationships" w:type="default" r:id="R4c2e1b9ea9ca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SAZAVA AS   ·   Org.nr 989 232 045   ·   Bassengbakken 4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SAZAVA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ce97386d14fd7" /><Relationship Type="http://schemas.openxmlformats.org/officeDocument/2006/relationships/footer" Target="/word/footer1.xml" Id="R4c2e1b9ea9ca43b9" /></Relationships>
</file>