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13093e225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FLATDAL HANDLAFT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FLATDAL HANDLAFT AS</w:t>
      </w:r>
    </w:p>
    <w:sectPr>
      <w:headerReference xmlns:r="http://schemas.openxmlformats.org/officeDocument/2006/relationships" w:type="default" r:id="R70678770203e45aa"/>
      <w:footerReference xmlns:r="http://schemas.openxmlformats.org/officeDocument/2006/relationships" w:type="default" r:id="R71d4ecc819f2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FLATDAL HANDLAFT AS   ·   Org.nr 989 232 096   ·   Sundbøhaugvegen 3   ·   3841 FLATDAL   ·   Tlf. 35 05 70 05   ·   post@flatdalhandlaft.no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FLATDAL HANDLAFT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78770203e45aa" /><Relationship Type="http://schemas.openxmlformats.org/officeDocument/2006/relationships/footer" Target="/word/footer1.xml" Id="R71d4ecc819f24757" /></Relationships>
</file>