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1f09942ef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FLATDAL HANDLAFT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FLATDAL HANDLAFT AS</w:t>
      </w:r>
    </w:p>
    <w:sectPr>
      <w:headerReference xmlns:r="http://schemas.openxmlformats.org/officeDocument/2006/relationships" w:type="default" r:id="R9801317e972644fb"/>
      <w:footerReference xmlns:r="http://schemas.openxmlformats.org/officeDocument/2006/relationships" w:type="default" r:id="R650212097cf2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FLATDAL HANDLAFT AS   ·   Org.nr 989 232 096   ·   Sundbøhaugvegen 3   ·   3841 FLATDAL   ·   Tlf. 35 05 70 05   ·   post@flatdalhandlaft.no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FLATDAL HANDLAFT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1317e972644fb" /><Relationship Type="http://schemas.openxmlformats.org/officeDocument/2006/relationships/footer" Target="/word/footer1.xml" Id="R650212097cf24368" /></Relationships>
</file>