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0ab91c28ae41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Lyngdal,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MSTØLE AS</w:t>
      </w:r>
    </w:p>
    <w:sectPr>
      <w:headerReference xmlns:r="http://schemas.openxmlformats.org/officeDocument/2006/relationships" w:type="default" r:id="R889588b48f474163"/>
      <w:footerReference xmlns:r="http://schemas.openxmlformats.org/officeDocument/2006/relationships" w:type="default" r:id="R8e906c7aaa6a4e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MSTØLE AS   ·   Org.nr 989 233 629   ·   Kvernhusveien 4   ·   4580 LYNGDAL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MSTØLE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9588b48f474163" /><Relationship Type="http://schemas.openxmlformats.org/officeDocument/2006/relationships/footer" Target="/word/footer1.xml" Id="R8e906c7aaa6a4e39" /></Relationships>
</file>