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f4986e3ba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HOLDING AS</w:t>
      </w:r>
    </w:p>
    <w:sectPr>
      <w:headerReference xmlns:r="http://schemas.openxmlformats.org/officeDocument/2006/relationships" w:type="default" r:id="R16d96170560a46fb"/>
      <w:footerReference xmlns:r="http://schemas.openxmlformats.org/officeDocument/2006/relationships" w:type="default" r:id="Refb961266a8d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HOLDING AS   ·   Org.nr 989 236 008   ·   Eidsbergveien 10   ·   1890 RAKKESTAD   ·   Tlf. 69 22 50 66   ·   arco-e@online.no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96170560a46fb" /><Relationship Type="http://schemas.openxmlformats.org/officeDocument/2006/relationships/footer" Target="/word/footer1.xml" Id="Refb961266a8d46f4" /></Relationships>
</file>