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fed7986cc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2c295fa5ceab47e7"/>
      <w:footerReference xmlns:r="http://schemas.openxmlformats.org/officeDocument/2006/relationships" w:type="default" r:id="R71c12203391a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95fa5ceab47e7" /><Relationship Type="http://schemas.openxmlformats.org/officeDocument/2006/relationships/footer" Target="/word/footer1.xml" Id="R71c12203391a4cab" /></Relationships>
</file>