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ab4911413c4f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NORDRE HAUGLAND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Kjerrgarden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Kjerrgarden,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NORDRE HAUGLAND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1c4253579e47bf"/>
      <w:footerReference xmlns:r="http://schemas.openxmlformats.org/officeDocument/2006/relationships" w:type="default" r:id="R3f7600bde2b944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NORDRE HAUGLAND INVEST AS   ·   Org.nr 989 237 810   ·   Heggernesvegen 31   ·   5314 KJERRGARDEN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NORDRE HAUGLAND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1c4253579e47bf" /><Relationship Type="http://schemas.openxmlformats.org/officeDocument/2006/relationships/footer" Target="/word/footer1.xml" Id="R3f7600bde2b944fc" /></Relationships>
</file>