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016aafd9d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SNUFFELDYRET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SNUFFELDYRET AS</w:t>
      </w:r>
    </w:p>
    <w:sectPr>
      <w:headerReference xmlns:r="http://schemas.openxmlformats.org/officeDocument/2006/relationships" w:type="default" r:id="Rd381865ed56d4de6"/>
      <w:footerReference xmlns:r="http://schemas.openxmlformats.org/officeDocument/2006/relationships" w:type="default" r:id="R0dccb6b63fd8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SNUFFELDYRET AS   ·   Org.nr 989 238 698   ·   Kjennerudveien 10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SNUFFELDYRET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1865ed56d4de6" /><Relationship Type="http://schemas.openxmlformats.org/officeDocument/2006/relationships/footer" Target="/word/footer1.xml" Id="R0dccb6b63fd841dc" /></Relationships>
</file>