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8851b93f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18ee94b1cad94459"/>
      <w:footerReference xmlns:r="http://schemas.openxmlformats.org/officeDocument/2006/relationships" w:type="default" r:id="R76792768abc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e94b1cad94459" /><Relationship Type="http://schemas.openxmlformats.org/officeDocument/2006/relationships/footer" Target="/word/footer1.xml" Id="R76792768abc44bf7" /></Relationships>
</file>