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6400db76741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THORSTEIN KVALE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Sokna,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THORSTEIN KVALE AS</w:t>
      </w:r>
    </w:p>
    <w:sectPr>
      <w:headerReference xmlns:r="http://schemas.openxmlformats.org/officeDocument/2006/relationships" w:type="default" r:id="Rf496f06df570407b"/>
      <w:footerReference xmlns:r="http://schemas.openxmlformats.org/officeDocument/2006/relationships" w:type="default" r:id="Rb19029bb7f71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6f06df570407b" /><Relationship Type="http://schemas.openxmlformats.org/officeDocument/2006/relationships/footer" Target="/word/footer1.xml" Id="Rb19029bb7f714230" /></Relationships>
</file>