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ecce23036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JPO INVEST AS</w:t>
      </w:r>
    </w:p>
    <w:sectPr>
      <w:headerReference xmlns:r="http://schemas.openxmlformats.org/officeDocument/2006/relationships" w:type="default" r:id="Redfbfabce19d4a44"/>
      <w:footerReference xmlns:r="http://schemas.openxmlformats.org/officeDocument/2006/relationships" w:type="default" r:id="Racf1ec5e341a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JPO INVEST AS   ·   Org.nr 989 241 648   ·   Opshaug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bfabce19d4a44" /><Relationship Type="http://schemas.openxmlformats.org/officeDocument/2006/relationships/footer" Target="/word/footer1.xml" Id="Racf1ec5e341a40b1" /></Relationships>
</file>