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cbc5aece0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H-I INVEST AS</w:t>
      </w:r>
    </w:p>
    <w:sectPr>
      <w:headerReference xmlns:r="http://schemas.openxmlformats.org/officeDocument/2006/relationships" w:type="default" r:id="R1599268ffd6543c7"/>
      <w:footerReference xmlns:r="http://schemas.openxmlformats.org/officeDocument/2006/relationships" w:type="default" r:id="R10cfa6e4f033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H-I INVEST AS   ·   Org.nr 989 241 982   ·   Lakkegata 73   ·   0562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9268ffd6543c7" /><Relationship Type="http://schemas.openxmlformats.org/officeDocument/2006/relationships/footer" Target="/word/footer1.xml" Id="R10cfa6e4f0334e8a" /></Relationships>
</file>